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FE2" w:rsidRPr="00443FE2" w:rsidRDefault="00443FE2" w:rsidP="00443FE2">
      <w:pPr>
        <w:shd w:val="clear" w:color="auto" w:fill="FFFFFF"/>
        <w:spacing w:after="0" w:line="240" w:lineRule="auto"/>
        <w:jc w:val="both"/>
        <w:outlineLvl w:val="1"/>
        <w:rPr>
          <w:rFonts w:eastAsia="Times New Roman"/>
          <w:b/>
          <w:bCs/>
          <w:color w:val="4D4D4D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b/>
          <w:bCs/>
          <w:color w:val="4D4D4D"/>
          <w:spacing w:val="0"/>
          <w:sz w:val="24"/>
          <w:szCs w:val="24"/>
          <w:lang w:eastAsia="ru-RU"/>
        </w:rPr>
        <w:t>Методические рекомендации MP 2.4.0180-20 "Родительский контроль за организацией горячего питания детей в общеобразовательных организациях" (утв. Федеральной службой по надзору в сфере защиты прав потребителей и благополучия человека 18 мая 2020 г.)</w:t>
      </w:r>
    </w:p>
    <w:p w:rsid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11 июня 2020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</w:p>
    <w:p w:rsidR="00443FE2" w:rsidRDefault="00443FE2" w:rsidP="00443FE2">
      <w:pPr>
        <w:shd w:val="clear" w:color="auto" w:fill="FFFFFF"/>
        <w:spacing w:after="0" w:line="240" w:lineRule="auto"/>
        <w:jc w:val="both"/>
        <w:outlineLvl w:val="2"/>
        <w:rPr>
          <w:rFonts w:eastAsia="Times New Roman"/>
          <w:b/>
          <w:bCs/>
          <w:color w:val="333333"/>
          <w:spacing w:val="0"/>
          <w:sz w:val="24"/>
          <w:szCs w:val="24"/>
          <w:lang w:eastAsia="ru-RU"/>
        </w:rPr>
      </w:pPr>
      <w:bookmarkStart w:id="0" w:name="0"/>
      <w:bookmarkEnd w:id="0"/>
      <w:r w:rsidRPr="00443FE2">
        <w:rPr>
          <w:rFonts w:eastAsia="Times New Roman"/>
          <w:b/>
          <w:bCs/>
          <w:color w:val="333333"/>
          <w:spacing w:val="0"/>
          <w:sz w:val="24"/>
          <w:szCs w:val="24"/>
          <w:lang w:eastAsia="ru-RU"/>
        </w:rPr>
        <w:t>Методические рекомендации MP 2.4.0180-20</w:t>
      </w:r>
      <w:r w:rsidRPr="00443FE2">
        <w:rPr>
          <w:rFonts w:eastAsia="Times New Roman"/>
          <w:b/>
          <w:bCs/>
          <w:color w:val="333333"/>
          <w:spacing w:val="0"/>
          <w:sz w:val="24"/>
          <w:szCs w:val="24"/>
          <w:lang w:eastAsia="ru-RU"/>
        </w:rPr>
        <w:br/>
        <w:t>"Родительский контроль за организацией горячего питания детей в общеобразовательных организациях"</w:t>
      </w:r>
    </w:p>
    <w:p w:rsidR="00443FE2" w:rsidRDefault="00443FE2" w:rsidP="00443FE2">
      <w:pPr>
        <w:shd w:val="clear" w:color="auto" w:fill="FFFFFF"/>
        <w:spacing w:after="0" w:line="240" w:lineRule="auto"/>
        <w:jc w:val="both"/>
        <w:outlineLvl w:val="2"/>
        <w:rPr>
          <w:rFonts w:eastAsia="Times New Roman"/>
          <w:b/>
          <w:bCs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b/>
          <w:bCs/>
          <w:color w:val="333333"/>
          <w:spacing w:val="0"/>
          <w:sz w:val="24"/>
          <w:szCs w:val="24"/>
          <w:lang w:eastAsia="ru-RU"/>
        </w:rPr>
        <w:br/>
        <w:t>(утв. Федеральной службой по надзору в сфере защиты прав потребителей и благополучия человека 18 мая 2020 г.)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outlineLvl w:val="2"/>
        <w:rPr>
          <w:rFonts w:eastAsia="Times New Roman"/>
          <w:b/>
          <w:bCs/>
          <w:color w:val="333333"/>
          <w:spacing w:val="0"/>
          <w:sz w:val="24"/>
          <w:szCs w:val="24"/>
          <w:lang w:eastAsia="ru-RU"/>
        </w:rPr>
      </w:pPr>
    </w:p>
    <w:p w:rsid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Введены впервые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</w:p>
    <w:p w:rsidR="00443FE2" w:rsidRPr="00443FE2" w:rsidRDefault="00443FE2" w:rsidP="00443FE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2"/>
        <w:rPr>
          <w:rFonts w:eastAsia="Times New Roman"/>
          <w:b/>
          <w:bCs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b/>
          <w:bCs/>
          <w:color w:val="333333"/>
          <w:spacing w:val="0"/>
          <w:sz w:val="24"/>
          <w:szCs w:val="24"/>
          <w:lang w:eastAsia="ru-RU"/>
        </w:rPr>
        <w:t>Общие положения и область применения</w:t>
      </w:r>
    </w:p>
    <w:p w:rsidR="00443FE2" w:rsidRPr="00443FE2" w:rsidRDefault="00443FE2" w:rsidP="00443FE2">
      <w:pPr>
        <w:pStyle w:val="a4"/>
        <w:shd w:val="clear" w:color="auto" w:fill="FFFFFF"/>
        <w:spacing w:after="0" w:line="240" w:lineRule="auto"/>
        <w:ind w:left="1080"/>
        <w:jc w:val="both"/>
        <w:outlineLvl w:val="2"/>
        <w:rPr>
          <w:rFonts w:eastAsia="Times New Roman"/>
          <w:b/>
          <w:bCs/>
          <w:color w:val="333333"/>
          <w:spacing w:val="0"/>
          <w:sz w:val="24"/>
          <w:szCs w:val="24"/>
          <w:lang w:eastAsia="ru-RU"/>
        </w:rPr>
      </w:pP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1.1. Настоящие методические рекомендации направлены на: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- улучшение организации питания детей в общеобразовательной организации и в домашних условиях;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- проведение мониторинга результатов родительского контроля, формирование предложений для принятия решений по улучшению питания в образовательных организациях.</w:t>
      </w:r>
    </w:p>
    <w:p w:rsid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1.2. MP предназначены для учредителей общеобразовательных организаций, государственных и муниципальных органов управления образованием и органов управления общеобразовательной организацией, родительских комитетов, общественных организаций, родителей (других законных представителей детей).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</w:p>
    <w:p w:rsidR="00443FE2" w:rsidRPr="00443FE2" w:rsidRDefault="00443FE2" w:rsidP="00443FE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2"/>
        <w:rPr>
          <w:rFonts w:eastAsia="Times New Roman"/>
          <w:b/>
          <w:bCs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b/>
          <w:bCs/>
          <w:color w:val="333333"/>
          <w:spacing w:val="0"/>
          <w:sz w:val="24"/>
          <w:szCs w:val="24"/>
          <w:lang w:eastAsia="ru-RU"/>
        </w:rPr>
        <w:t>Принципы организации здорового питания</w:t>
      </w:r>
    </w:p>
    <w:p w:rsidR="00443FE2" w:rsidRPr="00443FE2" w:rsidRDefault="00443FE2" w:rsidP="00443FE2">
      <w:pPr>
        <w:pStyle w:val="a4"/>
        <w:shd w:val="clear" w:color="auto" w:fill="FFFFFF"/>
        <w:spacing w:after="0" w:line="240" w:lineRule="auto"/>
        <w:ind w:left="1080"/>
        <w:jc w:val="both"/>
        <w:outlineLvl w:val="2"/>
        <w:rPr>
          <w:rFonts w:eastAsia="Times New Roman"/>
          <w:b/>
          <w:bCs/>
          <w:color w:val="333333"/>
          <w:spacing w:val="0"/>
          <w:sz w:val="24"/>
          <w:szCs w:val="24"/>
          <w:lang w:eastAsia="ru-RU"/>
        </w:rPr>
      </w:pP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2.1. Федеральным законом от 01.03.2020 N 47-ФЗ "О внесении изменений в Федеральный закон "О качестве и безопасности пищевых продуктов" и статьей 37 Федерального закона от 29.12.2012 N 273-ФЗ "Об образовании в Российской Федерации" в части совершенствования правового регулирования вопросов обеспечения качества пищевых продуктов" установлено определение "здорового питания", что крайне важно для формирования здоровой нации и увеличения продолжительности активного долголетия.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Здоровое питание - питание, ежедневный рацион которого основывается на принципах здорового питания,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включают в себя: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- 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 xml:space="preserve">- соответствие энергетической ценности ежедневного рациона </w:t>
      </w:r>
      <w:proofErr w:type="spellStart"/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энергозатратам</w:t>
      </w:r>
      <w:proofErr w:type="spellEnd"/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;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 xml:space="preserve">- соответствие химического состава ежедневного рациона физиологическим потребностям человека в </w:t>
      </w:r>
      <w:proofErr w:type="spellStart"/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макронутриентах</w:t>
      </w:r>
      <w:proofErr w:type="spellEnd"/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 xml:space="preserve">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lastRenderedPageBreak/>
        <w:t>- 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- обеспечение максимально разнообразного здорового питания и оптимального его режима;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- применение технологической и кулинарной обработки пищевых продуктов, обеспечивающих сохранность их исходной пищевой ценности;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- исключение использования фальсифицированных пищевых продуктов.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Здоровое питание предусматривает профилактику патологических 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 и напитки), жира (колбасные изделия и сосиски, бутерброды), продолжительные перерывы между основными приемами пищи.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Здоровое питание направлено на снижение рисков формирования патологии желудочно-кишечного тракта, эндокринной системы, снижение риска развития сердечно-сосудистых заболеваний и избыточной массы тела.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2.2. Режим питания.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Интервалы между основными приемами пищи (завтрак, обед и ужин) должны составлять не менее 3,5-4 часов; между основными и промежуточными приемами пищи (второй завтрак, полдник, второй ужин) - не менее 1,5 часов.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Рекомендуемое количество приемов пищи в образовательной организации определяется режимом функционирования образовательной организации (</w:t>
      </w:r>
      <w:hyperlink r:id="rId5" w:anchor="221" w:history="1">
        <w:r w:rsidRPr="00443FE2">
          <w:rPr>
            <w:rFonts w:eastAsia="Times New Roman"/>
            <w:color w:val="808080"/>
            <w:spacing w:val="0"/>
            <w:sz w:val="24"/>
            <w:szCs w:val="24"/>
            <w:u w:val="single"/>
            <w:bdr w:val="none" w:sz="0" w:space="0" w:color="auto" w:frame="1"/>
            <w:lang w:eastAsia="ru-RU"/>
          </w:rPr>
          <w:t>таблица</w:t>
        </w:r>
      </w:hyperlink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).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Таблица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outlineLvl w:val="2"/>
        <w:rPr>
          <w:rFonts w:eastAsia="Times New Roman"/>
          <w:b/>
          <w:bCs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b/>
          <w:bCs/>
          <w:color w:val="333333"/>
          <w:spacing w:val="0"/>
          <w:sz w:val="24"/>
          <w:szCs w:val="24"/>
          <w:lang w:eastAsia="ru-RU"/>
        </w:rPr>
        <w:t>Рекомендуемое количество приемов пищи в образовательной организации в зависимости от режима функционирования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5"/>
        <w:gridCol w:w="2751"/>
        <w:gridCol w:w="3949"/>
      </w:tblGrid>
      <w:tr w:rsidR="00443FE2" w:rsidRPr="00443FE2" w:rsidTr="00443FE2"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0"/>
                <w:sz w:val="22"/>
                <w:lang w:eastAsia="ru-RU"/>
              </w:rPr>
            </w:pPr>
            <w:r w:rsidRPr="00443FE2">
              <w:rPr>
                <w:rFonts w:eastAsia="Times New Roman"/>
                <w:b/>
                <w:bCs/>
                <w:spacing w:val="0"/>
                <w:sz w:val="22"/>
                <w:lang w:eastAsia="ru-RU"/>
              </w:rPr>
              <w:t>Вид организации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0"/>
                <w:sz w:val="22"/>
                <w:lang w:eastAsia="ru-RU"/>
              </w:rPr>
            </w:pPr>
            <w:r w:rsidRPr="00443FE2">
              <w:rPr>
                <w:rFonts w:eastAsia="Times New Roman"/>
                <w:b/>
                <w:bCs/>
                <w:spacing w:val="0"/>
                <w:sz w:val="22"/>
                <w:lang w:eastAsia="ru-RU"/>
              </w:rPr>
              <w:t>Продолжительность, либо время нахождения ребенка в организации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pacing w:val="0"/>
                <w:sz w:val="22"/>
                <w:lang w:eastAsia="ru-RU"/>
              </w:rPr>
              <w:t xml:space="preserve">           </w:t>
            </w:r>
            <w:r w:rsidRPr="00443FE2">
              <w:rPr>
                <w:rFonts w:eastAsia="Times New Roman"/>
                <w:b/>
                <w:bCs/>
                <w:spacing w:val="0"/>
                <w:sz w:val="22"/>
                <w:lang w:eastAsia="ru-RU"/>
              </w:rPr>
              <w:t>Количество приемов пищи</w:t>
            </w:r>
          </w:p>
        </w:tc>
      </w:tr>
      <w:tr w:rsidR="00443FE2" w:rsidRPr="00443FE2" w:rsidTr="00443FE2">
        <w:tc>
          <w:tcPr>
            <w:tcW w:w="0" w:type="auto"/>
            <w:vMerge w:val="restart"/>
            <w:vAlign w:val="center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2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2"/>
                <w:lang w:eastAsia="ru-RU"/>
              </w:rPr>
              <w:t>Общеобразовательные организации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2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2"/>
                <w:lang w:eastAsia="ru-RU"/>
              </w:rPr>
              <w:t>до 6 часов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2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2"/>
                <w:lang w:eastAsia="ru-RU"/>
              </w:rPr>
              <w:t>один прием пищи - завтрак или обед в зависимости от режима обучения (смены), либо завтрак для детей, обучающихся в первую смену, либо обед для детей, обучающихся во вторую смену</w:t>
            </w:r>
          </w:p>
        </w:tc>
      </w:tr>
      <w:tr w:rsidR="00443FE2" w:rsidRPr="00443FE2" w:rsidTr="00443FE2">
        <w:tc>
          <w:tcPr>
            <w:tcW w:w="0" w:type="auto"/>
            <w:vMerge/>
            <w:vAlign w:val="center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2"/>
                <w:lang w:eastAsia="ru-RU"/>
              </w:rPr>
            </w:pP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2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2"/>
                <w:lang w:eastAsia="ru-RU"/>
              </w:rPr>
              <w:t>более 6 часов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2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2"/>
                <w:lang w:eastAsia="ru-RU"/>
              </w:rPr>
              <w:t>не менее двух приемов пищи (приемы пищи определяются временем нахождения в организации) либо завтрак и обед для детей, обучающихся в первую смену, либо обед и полдник (для детей, обучающихся во вторую смену)</w:t>
            </w:r>
          </w:p>
        </w:tc>
      </w:tr>
      <w:tr w:rsidR="00443FE2" w:rsidRPr="00443FE2" w:rsidTr="00443FE2">
        <w:tc>
          <w:tcPr>
            <w:tcW w:w="0" w:type="auto"/>
            <w:vMerge/>
            <w:vAlign w:val="center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2"/>
                <w:lang w:eastAsia="ru-RU"/>
              </w:rPr>
            </w:pP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2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2"/>
                <w:lang w:eastAsia="ru-RU"/>
              </w:rPr>
              <w:t>круглосуточно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2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2"/>
                <w:lang w:eastAsia="ru-RU"/>
              </w:rPr>
              <w:t>завтрак, обед, полдник, ужин, второй ужин</w:t>
            </w:r>
          </w:p>
        </w:tc>
      </w:tr>
      <w:tr w:rsidR="00443FE2" w:rsidRPr="00443FE2" w:rsidTr="00443FE2">
        <w:tc>
          <w:tcPr>
            <w:tcW w:w="0" w:type="auto"/>
            <w:vMerge w:val="restart"/>
            <w:vAlign w:val="center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2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2"/>
                <w:lang w:eastAsia="ru-RU"/>
              </w:rPr>
              <w:t>Группы продленного дня в общеобразовательной организации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2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2"/>
                <w:lang w:eastAsia="ru-RU"/>
              </w:rPr>
              <w:t>до 15.00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2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2"/>
                <w:lang w:eastAsia="ru-RU"/>
              </w:rPr>
              <w:t>завтрак, обед</w:t>
            </w:r>
          </w:p>
        </w:tc>
      </w:tr>
      <w:tr w:rsidR="00443FE2" w:rsidRPr="00443FE2" w:rsidTr="00443FE2">
        <w:tc>
          <w:tcPr>
            <w:tcW w:w="0" w:type="auto"/>
            <w:vMerge/>
            <w:vAlign w:val="center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2"/>
                <w:lang w:eastAsia="ru-RU"/>
              </w:rPr>
            </w:pP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2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2"/>
                <w:lang w:eastAsia="ru-RU"/>
              </w:rPr>
              <w:t>до 18.00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2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2"/>
                <w:lang w:eastAsia="ru-RU"/>
              </w:rPr>
              <w:t>завтрак, обед, полдник</w:t>
            </w:r>
          </w:p>
        </w:tc>
      </w:tr>
    </w:tbl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Для приема пищи в расписании занятий предусматривается достаточное время - не менее 20 минут.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В случае, если для организации питания предусматривается использование столовой, находящейся за пределами общеобразовательной организации, продолжительность перемен рекомендуется увеличивать на период времени нахождения ребенка в пути.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2.3. Формирование у детей культуры правильного питания.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lastRenderedPageBreak/>
        <w:t>В образовательной организации создаются благоприятные условия для приема пищи, включая интерьер обеденного зала, сервировку столов, микроклимат, освещенность.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При приеме пищи дети не должны спешить. При быстрой еде пища плохо измельчается, недостаточно обрабатывается слюной, что ведет к повышенной нагрузке на слизистую желудка. В результате ухудшается перевариваемость и усвояемость пищи. Торопливая еда формирует у детей патологический стереотип поведения.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 xml:space="preserve">2.4. Энергетическая ценность рациона питания должна удовлетворять </w:t>
      </w:r>
      <w:proofErr w:type="spellStart"/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энергозатраты</w:t>
      </w:r>
      <w:proofErr w:type="spellEnd"/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 xml:space="preserve"> ребенка, биологическая ценность - физиологическую потребность.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2.5. В меню предусматривается рациональное распределение суточной калорийности по приемам пищи: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- на завтрак приходится 20-25% калорийности суточного рациона;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- на второй завтрак (если он есть) - 5-10%;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- на обед - 30-35%;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- на полдник - 10-15%;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- на ужин - 25-30%;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- на второй ужин - 5%.</w:t>
      </w:r>
    </w:p>
    <w:p w:rsid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2.6. Питание должно быть сбалансированным и разнообразным. Одни и те же блюда не должны повторяться в течение дня и двух смежных дней.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</w:p>
    <w:p w:rsidR="00443FE2" w:rsidRPr="00443FE2" w:rsidRDefault="00443FE2" w:rsidP="00443FE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2"/>
        <w:rPr>
          <w:rFonts w:eastAsia="Times New Roman"/>
          <w:b/>
          <w:bCs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b/>
          <w:bCs/>
          <w:color w:val="333333"/>
          <w:spacing w:val="0"/>
          <w:sz w:val="24"/>
          <w:szCs w:val="24"/>
          <w:lang w:eastAsia="ru-RU"/>
        </w:rPr>
        <w:t>Родительский контроль за организацией питания детей в общеобразовательных организациях</w:t>
      </w:r>
    </w:p>
    <w:p w:rsidR="00443FE2" w:rsidRPr="00443FE2" w:rsidRDefault="00443FE2" w:rsidP="00443FE2">
      <w:pPr>
        <w:pStyle w:val="a4"/>
        <w:shd w:val="clear" w:color="auto" w:fill="FFFFFF"/>
        <w:spacing w:after="0" w:line="240" w:lineRule="auto"/>
        <w:ind w:left="1080"/>
        <w:jc w:val="both"/>
        <w:outlineLvl w:val="2"/>
        <w:rPr>
          <w:rFonts w:eastAsia="Times New Roman"/>
          <w:b/>
          <w:bCs/>
          <w:color w:val="333333"/>
          <w:spacing w:val="0"/>
          <w:sz w:val="24"/>
          <w:szCs w:val="24"/>
          <w:lang w:eastAsia="ru-RU"/>
        </w:rPr>
      </w:pP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3.1. 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 xml:space="preserve">3.2. Порядок проведения мероприятий по родительскому контролю за организацией питания обучающихся, в том числе регламентирующего порядок доступа </w:t>
      </w:r>
      <w:proofErr w:type="gramStart"/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законных представителей</w:t>
      </w:r>
      <w:proofErr w:type="gramEnd"/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 xml:space="preserve"> обучающихся в помещения для приема пищи, рекомендуется регламентировать локальным нормативным актом общеобразовательной организации.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3.3. При проведении мероприятий родительского контроля за организацией питания детей в организованных детских коллективах могут быть оценены: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- соответствие реализуемых блюд утвержденному меню;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-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- условия соблюдения правил личной гигиены обучающимися;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- наличие и состояние санитарной одежды у сотрудников, осуществляющих раздачу готовых блюд;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- объем и вид пищевых отходов после приема пищи;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- информирование родителей и детей о здоровом питании.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3.4. Организация родительского контроля может осуществляться в форме анкетирования родителей и детей (</w:t>
      </w:r>
      <w:hyperlink r:id="rId6" w:anchor="1000" w:history="1">
        <w:r w:rsidRPr="00443FE2">
          <w:rPr>
            <w:rFonts w:eastAsia="Times New Roman"/>
            <w:color w:val="808080"/>
            <w:spacing w:val="0"/>
            <w:sz w:val="24"/>
            <w:szCs w:val="24"/>
            <w:u w:val="single"/>
            <w:bdr w:val="none" w:sz="0" w:space="0" w:color="auto" w:frame="1"/>
            <w:lang w:eastAsia="ru-RU"/>
          </w:rPr>
          <w:t>приложение 1</w:t>
        </w:r>
      </w:hyperlink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 к настоящим MP) и участии в работе общешкольной комиссии (</w:t>
      </w:r>
      <w:hyperlink r:id="rId7" w:anchor="2000" w:history="1">
        <w:r w:rsidRPr="00443FE2">
          <w:rPr>
            <w:rFonts w:eastAsia="Times New Roman"/>
            <w:color w:val="808080"/>
            <w:spacing w:val="0"/>
            <w:sz w:val="24"/>
            <w:szCs w:val="24"/>
            <w:u w:val="single"/>
            <w:bdr w:val="none" w:sz="0" w:space="0" w:color="auto" w:frame="1"/>
            <w:lang w:eastAsia="ru-RU"/>
          </w:rPr>
          <w:t>приложение 2</w:t>
        </w:r>
      </w:hyperlink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 к настоящим MP).</w:t>
      </w:r>
    </w:p>
    <w:p w:rsid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 xml:space="preserve">Итоги проверок обсуждаются на </w:t>
      </w:r>
      <w:proofErr w:type="spellStart"/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общеродительских</w:t>
      </w:r>
      <w:proofErr w:type="spellEnd"/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 xml:space="preserve">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</w:p>
    <w:p w:rsidR="00443FE2" w:rsidRPr="00443FE2" w:rsidRDefault="00443FE2" w:rsidP="00443FE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2"/>
        <w:rPr>
          <w:rFonts w:eastAsia="Times New Roman"/>
          <w:b/>
          <w:bCs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b/>
          <w:bCs/>
          <w:color w:val="333333"/>
          <w:spacing w:val="0"/>
          <w:sz w:val="24"/>
          <w:szCs w:val="24"/>
          <w:lang w:eastAsia="ru-RU"/>
        </w:rPr>
        <w:lastRenderedPageBreak/>
        <w:t>Рекомендации родителям по организации питания детей в семье</w:t>
      </w:r>
    </w:p>
    <w:p w:rsidR="00443FE2" w:rsidRPr="00443FE2" w:rsidRDefault="00443FE2" w:rsidP="00443FE2">
      <w:pPr>
        <w:pStyle w:val="a4"/>
        <w:shd w:val="clear" w:color="auto" w:fill="FFFFFF"/>
        <w:spacing w:after="0" w:line="240" w:lineRule="auto"/>
        <w:ind w:left="1080"/>
        <w:jc w:val="both"/>
        <w:outlineLvl w:val="2"/>
        <w:rPr>
          <w:rFonts w:eastAsia="Times New Roman"/>
          <w:b/>
          <w:bCs/>
          <w:color w:val="333333"/>
          <w:spacing w:val="0"/>
          <w:sz w:val="24"/>
          <w:szCs w:val="24"/>
          <w:lang w:eastAsia="ru-RU"/>
        </w:rPr>
      </w:pP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4.1. Роль и значение питания.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 xml:space="preserve">Жиры также входят в состав органов и тканей человека, они необходимы для покрытия </w:t>
      </w:r>
      <w:proofErr w:type="spellStart"/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энерготрат</w:t>
      </w:r>
      <w:proofErr w:type="spellEnd"/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Наиболее ценны молочные жиры (масло сливочное, жир молока), которые содержат витамины А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Углеводы - главный источник энергии в организме. Они участвуют в обмене веществ, способствуют правильному использованию белка и жира.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Углеводы содержатся в хлебе, крупах, картофеле, овощах, ягодах, фруктах, сахаре, сладостях.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Минеральные вещества принимают участие во всех обменных процессах организма (</w:t>
      </w:r>
      <w:proofErr w:type="spellStart"/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кровотворении</w:t>
      </w:r>
      <w:proofErr w:type="spellEnd"/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 xml:space="preserve"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</w:t>
      </w: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lastRenderedPageBreak/>
        <w:t xml:space="preserve">необходимы для правильной жизнедеятельности организма. Медь, кобальт стимулируют </w:t>
      </w:r>
      <w:proofErr w:type="spellStart"/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кровотворение</w:t>
      </w:r>
      <w:proofErr w:type="spellEnd"/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Витамин А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 А в чистом виде содержится в сливочном масле, сливках, молоке, икре, рыбьем жире, сельди, яичном желтке, печени. Также витамин А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 xml:space="preserve">Витамин Д участвует в минеральном обмене, способствует правильному отложению солей кальция и фосфора в костях, тесно связан с </w:t>
      </w:r>
      <w:proofErr w:type="spellStart"/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иммуно</w:t>
      </w:r>
      <w:proofErr w:type="spellEnd"/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-реактивным состоянием организма. Содержится в печени рыб и животных, сельди, желтке яйца, сливочном масле, рыбьем жире.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Витамины группы В. Витамин В1 - тиамин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Витамин В1 содержится в хлебе грубого помола (ржаном, пшеничном), горохе, фасоли, овсяной и гречневой крупах, в мясе, яйце, молоке.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Витамин В2 -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В2 содержится в молоке, яйце, печени, мясе, овощах.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Витамин РР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картофель, морковь, капуста. Также витамин РР содержится в мясе, рыбе, молоке, яйце.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Витамин С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 С повышается восприимчивость к различным заболеваниям, падает работоспособность. Витамин С широко распространен в природе: содержится в зелени, овощах, ягодах, фруктах. Источником этого витамина является картофель, капуста, но так как витамин С разрушается кислородом воздуха, особенно при нагревании, легко растворяется в воде, то для сохранения витамина С в пище очень большое значение имеет кулинарная обработка.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 xml:space="preserve"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</w:t>
      </w: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lastRenderedPageBreak/>
        <w:t>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контроль за пищевым поведением, приводит к избыточному потреблению пищи.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Для того,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Если ребенок приучен есть в определенное время, то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анорексия (понижение аппетита). Наблюдения ученых показали, что при правильно построенном питании пища покидает желудок в среднем через 3,5-4 часа. Следовательно, интервалы между приемами пищи должны соответствовать этому времени.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4.2. 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4.3. При приготовлении пищи дома рекомендуется: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Контролировать потребление жира: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- исключать жареные блюда, приготовление во фритюре;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- не использовать дополнительный жир при приготовлении;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- использовать в питании нежирные сорта рыбы, снимать шкуру с птицы, применять нежирные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Контролировать потребление сахара: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- основные источники сахара: варенье, шоколад, конфеты, кондитерские изделия, сладкие газированные напитки;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Контролировать потребление соли: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- норма потребления соли составляет 3-5 г в сутки в готовых блюдах;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- избыточное потребление соли приводит к задержке жидкости в организме, повышению артериального давления, отекам;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- 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Выбирать правильные способы кулинарной обработки пищи: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 xml:space="preserve">- предпочтительно: приготовление на пару, отваривание, запекание, тушение, </w:t>
      </w:r>
      <w:proofErr w:type="spellStart"/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припускание</w:t>
      </w:r>
      <w:proofErr w:type="spellEnd"/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.</w:t>
      </w:r>
    </w:p>
    <w:p w:rsid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</w:p>
    <w:p w:rsid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</w:p>
    <w:p w:rsid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</w:p>
    <w:p w:rsid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</w:p>
    <w:p w:rsid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</w:p>
    <w:p w:rsid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</w:p>
    <w:p w:rsid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</w:p>
    <w:p w:rsid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lastRenderedPageBreak/>
        <w:t>Приложение 1</w:t>
      </w: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br/>
        <w:t>к </w:t>
      </w:r>
      <w:hyperlink r:id="rId8" w:anchor="0" w:history="1">
        <w:r w:rsidRPr="00443FE2">
          <w:rPr>
            <w:rFonts w:eastAsia="Times New Roman"/>
            <w:color w:val="808080"/>
            <w:spacing w:val="0"/>
            <w:sz w:val="24"/>
            <w:szCs w:val="24"/>
            <w:u w:val="single"/>
            <w:bdr w:val="none" w:sz="0" w:space="0" w:color="auto" w:frame="1"/>
            <w:lang w:eastAsia="ru-RU"/>
          </w:rPr>
          <w:t>MP 2.4.0180-20</w:t>
        </w:r>
      </w:hyperlink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outlineLvl w:val="2"/>
        <w:rPr>
          <w:rFonts w:eastAsia="Times New Roman"/>
          <w:b/>
          <w:bCs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b/>
          <w:bCs/>
          <w:color w:val="333333"/>
          <w:spacing w:val="0"/>
          <w:sz w:val="24"/>
          <w:szCs w:val="24"/>
          <w:lang w:eastAsia="ru-RU"/>
        </w:rPr>
        <w:t>Анкета школьника (заполняется вместе с родителями)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1. УДОВЛЕТВОРЯЕТ ЛИ ВАС СИСТЕМА ОРГАНИЗАЦИИ ПИТАНИЯ В ШКОЛЕ?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noProof/>
          <w:color w:val="333333"/>
          <w:spacing w:val="0"/>
          <w:sz w:val="24"/>
          <w:szCs w:val="24"/>
          <w:lang w:eastAsia="ru-RU"/>
        </w:rPr>
        <w:drawing>
          <wp:inline distT="0" distB="0" distL="0" distR="0" wp14:anchorId="1688EA4D" wp14:editId="25B3A15F">
            <wp:extent cx="106680" cy="162560"/>
            <wp:effectExtent l="0" t="0" r="7620" b="8890"/>
            <wp:docPr id="1" name="Рисунок 1" descr="https://www.garant.ru/files/2/6/1379762/pict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arant.ru/files/2/6/1379762/pict6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 ДА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noProof/>
          <w:color w:val="333333"/>
          <w:spacing w:val="0"/>
          <w:sz w:val="24"/>
          <w:szCs w:val="24"/>
          <w:lang w:eastAsia="ru-RU"/>
        </w:rPr>
        <w:drawing>
          <wp:inline distT="0" distB="0" distL="0" distR="0" wp14:anchorId="1D915328" wp14:editId="46BA1C49">
            <wp:extent cx="106680" cy="162560"/>
            <wp:effectExtent l="0" t="0" r="7620" b="8890"/>
            <wp:docPr id="2" name="Рисунок 2" descr="https://www.garant.ru/files/2/6/1379762/pict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arant.ru/files/2/6/1379762/pict7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 НЕТ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noProof/>
          <w:color w:val="333333"/>
          <w:spacing w:val="0"/>
          <w:sz w:val="24"/>
          <w:szCs w:val="24"/>
          <w:lang w:eastAsia="ru-RU"/>
        </w:rPr>
        <w:drawing>
          <wp:inline distT="0" distB="0" distL="0" distR="0" wp14:anchorId="6B2FEE6F" wp14:editId="3AB56C5C">
            <wp:extent cx="106680" cy="162560"/>
            <wp:effectExtent l="0" t="0" r="7620" b="8890"/>
            <wp:docPr id="3" name="Рисунок 3" descr="https://www.garant.ru/files/2/6/1379762/pict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arant.ru/files/2/6/1379762/pict8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 ЗАТРУДНЯЮСЬ ОТВЕТИТЬ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2. УДОВЛЕТВОРЯЕТ ЛИ ВАС САНИТАРНОЕ СОСТОЯНИЕ ШКОЛЬНОЙ СТОЛОВОЙ?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noProof/>
          <w:color w:val="333333"/>
          <w:spacing w:val="0"/>
          <w:sz w:val="24"/>
          <w:szCs w:val="24"/>
          <w:lang w:eastAsia="ru-RU"/>
        </w:rPr>
        <w:drawing>
          <wp:inline distT="0" distB="0" distL="0" distR="0" wp14:anchorId="28DB0E6A" wp14:editId="535E8FA8">
            <wp:extent cx="106680" cy="162560"/>
            <wp:effectExtent l="0" t="0" r="7620" b="8890"/>
            <wp:docPr id="4" name="Рисунок 4" descr="https://www.garant.ru/files/2/6/1379762/pict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arant.ru/files/2/6/1379762/pict9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 ДА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noProof/>
          <w:color w:val="333333"/>
          <w:spacing w:val="0"/>
          <w:sz w:val="24"/>
          <w:szCs w:val="24"/>
          <w:lang w:eastAsia="ru-RU"/>
        </w:rPr>
        <w:drawing>
          <wp:inline distT="0" distB="0" distL="0" distR="0" wp14:anchorId="76C4B62C" wp14:editId="30B2172A">
            <wp:extent cx="106680" cy="162560"/>
            <wp:effectExtent l="0" t="0" r="7620" b="8890"/>
            <wp:docPr id="5" name="Рисунок 5" descr="https://www.garant.ru/files/2/6/1379762/pict1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arant.ru/files/2/6/1379762/pict10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 НЕТ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noProof/>
          <w:color w:val="333333"/>
          <w:spacing w:val="0"/>
          <w:sz w:val="24"/>
          <w:szCs w:val="24"/>
          <w:lang w:eastAsia="ru-RU"/>
        </w:rPr>
        <w:drawing>
          <wp:inline distT="0" distB="0" distL="0" distR="0" wp14:anchorId="738DA2A1" wp14:editId="44A10D23">
            <wp:extent cx="106680" cy="162560"/>
            <wp:effectExtent l="0" t="0" r="7620" b="8890"/>
            <wp:docPr id="6" name="Рисунок 6" descr="https://www.garant.ru/files/2/6/1379762/pict1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garant.ru/files/2/6/1379762/pict11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 ЗАТРУДНЯЮСЬ ОТВЕТИТЬ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3. ПИТАЕТЕСЬ ЛИ ВЫ В ШКОЛЬНОЙ СТОЛОВОЙ?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noProof/>
          <w:color w:val="333333"/>
          <w:spacing w:val="0"/>
          <w:sz w:val="24"/>
          <w:szCs w:val="24"/>
          <w:lang w:eastAsia="ru-RU"/>
        </w:rPr>
        <w:drawing>
          <wp:inline distT="0" distB="0" distL="0" distR="0" wp14:anchorId="1BA4E304" wp14:editId="48D0FA4F">
            <wp:extent cx="106680" cy="162560"/>
            <wp:effectExtent l="0" t="0" r="7620" b="8890"/>
            <wp:docPr id="7" name="Рисунок 7" descr="https://www.garant.ru/files/2/6/1379762/pict1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arant.ru/files/2/6/1379762/pict12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 ДА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noProof/>
          <w:color w:val="333333"/>
          <w:spacing w:val="0"/>
          <w:sz w:val="24"/>
          <w:szCs w:val="24"/>
          <w:lang w:eastAsia="ru-RU"/>
        </w:rPr>
        <w:drawing>
          <wp:inline distT="0" distB="0" distL="0" distR="0" wp14:anchorId="1FA5D2EB" wp14:editId="256CF13D">
            <wp:extent cx="106680" cy="162560"/>
            <wp:effectExtent l="0" t="0" r="7620" b="8890"/>
            <wp:docPr id="8" name="Рисунок 8" descr="https://www.garant.ru/files/2/6/1379762/pict1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garant.ru/files/2/6/1379762/pict13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 НЕТ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3.1. ЕСЛИ НЕТ, ТО ПО КАКОЙ ПРИЧИНЕ?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noProof/>
          <w:color w:val="333333"/>
          <w:spacing w:val="0"/>
          <w:sz w:val="24"/>
          <w:szCs w:val="24"/>
          <w:lang w:eastAsia="ru-RU"/>
        </w:rPr>
        <w:drawing>
          <wp:inline distT="0" distB="0" distL="0" distR="0" wp14:anchorId="37993945" wp14:editId="6BC80E8A">
            <wp:extent cx="106680" cy="162560"/>
            <wp:effectExtent l="0" t="0" r="7620" b="8890"/>
            <wp:docPr id="9" name="Рисунок 9" descr="https://www.garant.ru/files/2/6/1379762/pict1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garant.ru/files/2/6/1379762/pict14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 НЕ НРАВИТСЯ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noProof/>
          <w:color w:val="333333"/>
          <w:spacing w:val="0"/>
          <w:sz w:val="24"/>
          <w:szCs w:val="24"/>
          <w:lang w:eastAsia="ru-RU"/>
        </w:rPr>
        <w:drawing>
          <wp:inline distT="0" distB="0" distL="0" distR="0" wp14:anchorId="0C36D2E1" wp14:editId="45FE60DB">
            <wp:extent cx="106680" cy="162560"/>
            <wp:effectExtent l="0" t="0" r="7620" b="8890"/>
            <wp:docPr id="10" name="Рисунок 10" descr="https://www.garant.ru/files/2/6/1379762/pict1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garant.ru/files/2/6/1379762/pict15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 НЕ УСПЕВАЕТЕ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noProof/>
          <w:color w:val="333333"/>
          <w:spacing w:val="0"/>
          <w:sz w:val="24"/>
          <w:szCs w:val="24"/>
          <w:lang w:eastAsia="ru-RU"/>
        </w:rPr>
        <w:drawing>
          <wp:inline distT="0" distB="0" distL="0" distR="0" wp14:anchorId="2E44A7CE" wp14:editId="4988BFF0">
            <wp:extent cx="106680" cy="162560"/>
            <wp:effectExtent l="0" t="0" r="7620" b="8890"/>
            <wp:docPr id="11" name="Рисунок 11" descr="https://www.garant.ru/files/2/6/1379762/pict1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garant.ru/files/2/6/1379762/pict16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 ПИТАЕТЕСЬ ДОМА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4. В ШКОЛЕ ВЫ ПОЛУЧАЕТЕ: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noProof/>
          <w:color w:val="333333"/>
          <w:spacing w:val="0"/>
          <w:sz w:val="24"/>
          <w:szCs w:val="24"/>
          <w:lang w:eastAsia="ru-RU"/>
        </w:rPr>
        <w:drawing>
          <wp:inline distT="0" distB="0" distL="0" distR="0" wp14:anchorId="1AE647CE" wp14:editId="2836EE9C">
            <wp:extent cx="106680" cy="162560"/>
            <wp:effectExtent l="0" t="0" r="7620" b="8890"/>
            <wp:docPr id="12" name="Рисунок 12" descr="https://www.garant.ru/files/2/6/1379762/pict1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garant.ru/files/2/6/1379762/pict17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 ГОРЯЧИЙ ЗАВТРАК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noProof/>
          <w:color w:val="333333"/>
          <w:spacing w:val="0"/>
          <w:sz w:val="24"/>
          <w:szCs w:val="24"/>
          <w:lang w:eastAsia="ru-RU"/>
        </w:rPr>
        <w:drawing>
          <wp:inline distT="0" distB="0" distL="0" distR="0" wp14:anchorId="0F5D65A2" wp14:editId="5B71B66E">
            <wp:extent cx="106680" cy="162560"/>
            <wp:effectExtent l="0" t="0" r="7620" b="8890"/>
            <wp:docPr id="13" name="Рисунок 13" descr="https://www.garant.ru/files/2/6/1379762/pict1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garant.ru/files/2/6/1379762/pict18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 ГОРЯЧИЙ ОБЕД (С ПЕРВЫМ БЛЮДОМ)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noProof/>
          <w:color w:val="333333"/>
          <w:spacing w:val="0"/>
          <w:sz w:val="24"/>
          <w:szCs w:val="24"/>
          <w:lang w:eastAsia="ru-RU"/>
        </w:rPr>
        <w:drawing>
          <wp:inline distT="0" distB="0" distL="0" distR="0" wp14:anchorId="0D10A962" wp14:editId="4A68CEA1">
            <wp:extent cx="106680" cy="162560"/>
            <wp:effectExtent l="0" t="0" r="7620" b="8890"/>
            <wp:docPr id="14" name="Рисунок 14" descr="https://www.garant.ru/files/2/6/1379762/pict1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garant.ru/files/2/6/1379762/pict19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 2-РАЗОВОЕ ГОРЯЧЕЕ ПИТАНИЕ (ЗАВТРАК + ОБЕД)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5. НАЕДАЕТЕСЬ ЛИ ВЫ В ШКОЛЕ?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noProof/>
          <w:color w:val="333333"/>
          <w:spacing w:val="0"/>
          <w:sz w:val="24"/>
          <w:szCs w:val="24"/>
          <w:lang w:eastAsia="ru-RU"/>
        </w:rPr>
        <w:drawing>
          <wp:inline distT="0" distB="0" distL="0" distR="0" wp14:anchorId="533ECA8D" wp14:editId="7A9D7611">
            <wp:extent cx="106680" cy="162560"/>
            <wp:effectExtent l="0" t="0" r="7620" b="8890"/>
            <wp:docPr id="15" name="Рисунок 15" descr="https://www.garant.ru/files/2/6/1379762/pict2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garant.ru/files/2/6/1379762/pict20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 ДА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noProof/>
          <w:color w:val="333333"/>
          <w:spacing w:val="0"/>
          <w:sz w:val="24"/>
          <w:szCs w:val="24"/>
          <w:lang w:eastAsia="ru-RU"/>
        </w:rPr>
        <w:drawing>
          <wp:inline distT="0" distB="0" distL="0" distR="0" wp14:anchorId="2AED54AC" wp14:editId="39807836">
            <wp:extent cx="106680" cy="162560"/>
            <wp:effectExtent l="0" t="0" r="7620" b="8890"/>
            <wp:docPr id="16" name="Рисунок 16" descr="https://www.garant.ru/files/2/6/1379762/pict2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garant.ru/files/2/6/1379762/pict21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 ИНОГДА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noProof/>
          <w:color w:val="333333"/>
          <w:spacing w:val="0"/>
          <w:sz w:val="24"/>
          <w:szCs w:val="24"/>
          <w:lang w:eastAsia="ru-RU"/>
        </w:rPr>
        <w:drawing>
          <wp:inline distT="0" distB="0" distL="0" distR="0" wp14:anchorId="6DD60EF7" wp14:editId="47BC5C6E">
            <wp:extent cx="106680" cy="162560"/>
            <wp:effectExtent l="0" t="0" r="7620" b="8890"/>
            <wp:docPr id="17" name="Рисунок 17" descr="https://www.garant.ru/files/2/6/1379762/pict2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garant.ru/files/2/6/1379762/pict22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 НЕТ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6. ХВАТАЕТ ЛИ ПРОДОЛЖИТЕЛЬНОСТИ ПЕРЕМЕНЫ ДЛЯ ТОГО, ЧТОБЫ ПОЕСТЬ В ШКОЛЕ?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noProof/>
          <w:color w:val="333333"/>
          <w:spacing w:val="0"/>
          <w:sz w:val="24"/>
          <w:szCs w:val="24"/>
          <w:lang w:eastAsia="ru-RU"/>
        </w:rPr>
        <w:drawing>
          <wp:inline distT="0" distB="0" distL="0" distR="0" wp14:anchorId="48091AAF" wp14:editId="135506FB">
            <wp:extent cx="106680" cy="162560"/>
            <wp:effectExtent l="0" t="0" r="7620" b="8890"/>
            <wp:docPr id="18" name="Рисунок 18" descr="https://www.garant.ru/files/2/6/1379762/pict2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garant.ru/files/2/6/1379762/pict23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 ДА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noProof/>
          <w:color w:val="333333"/>
          <w:spacing w:val="0"/>
          <w:sz w:val="24"/>
          <w:szCs w:val="24"/>
          <w:lang w:eastAsia="ru-RU"/>
        </w:rPr>
        <w:drawing>
          <wp:inline distT="0" distB="0" distL="0" distR="0" wp14:anchorId="20517648" wp14:editId="06551CA6">
            <wp:extent cx="106680" cy="162560"/>
            <wp:effectExtent l="0" t="0" r="7620" b="8890"/>
            <wp:docPr id="19" name="Рисунок 19" descr="https://www.garant.ru/files/2/6/1379762/pict2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garant.ru/files/2/6/1379762/pict24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 НЕТ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7. НРАВИТСЯ ПИТАНИЕ В ШКОЛЬНОЙ СТОЛОВОЙ?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noProof/>
          <w:color w:val="333333"/>
          <w:spacing w:val="0"/>
          <w:sz w:val="24"/>
          <w:szCs w:val="24"/>
          <w:lang w:eastAsia="ru-RU"/>
        </w:rPr>
        <w:drawing>
          <wp:inline distT="0" distB="0" distL="0" distR="0" wp14:anchorId="70335F4D" wp14:editId="30ABCEB6">
            <wp:extent cx="106680" cy="162560"/>
            <wp:effectExtent l="0" t="0" r="7620" b="8890"/>
            <wp:docPr id="20" name="Рисунок 20" descr="https://www.garant.ru/files/2/6/1379762/pict2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garant.ru/files/2/6/1379762/pict25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 ДА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noProof/>
          <w:color w:val="333333"/>
          <w:spacing w:val="0"/>
          <w:sz w:val="24"/>
          <w:szCs w:val="24"/>
          <w:lang w:eastAsia="ru-RU"/>
        </w:rPr>
        <w:drawing>
          <wp:inline distT="0" distB="0" distL="0" distR="0" wp14:anchorId="7DDC012F" wp14:editId="1DF01AD8">
            <wp:extent cx="106680" cy="162560"/>
            <wp:effectExtent l="0" t="0" r="7620" b="8890"/>
            <wp:docPr id="21" name="Рисунок 21" descr="https://www.garant.ru/files/2/6/1379762/pict2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garant.ru/files/2/6/1379762/pict26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 НЕТ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noProof/>
          <w:color w:val="333333"/>
          <w:spacing w:val="0"/>
          <w:sz w:val="24"/>
          <w:szCs w:val="24"/>
          <w:lang w:eastAsia="ru-RU"/>
        </w:rPr>
        <w:drawing>
          <wp:inline distT="0" distB="0" distL="0" distR="0" wp14:anchorId="7C265DC9" wp14:editId="5A07B334">
            <wp:extent cx="106680" cy="162560"/>
            <wp:effectExtent l="0" t="0" r="7620" b="8890"/>
            <wp:docPr id="22" name="Рисунок 22" descr="https://www.garant.ru/files/2/6/1379762/pict2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garant.ru/files/2/6/1379762/pict27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 НЕ ВСЕГДА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7.1. ЕСЛИ НЕ НРАВИТСЯ, ТО ПОЧЕМУ?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noProof/>
          <w:color w:val="333333"/>
          <w:spacing w:val="0"/>
          <w:sz w:val="24"/>
          <w:szCs w:val="24"/>
          <w:lang w:eastAsia="ru-RU"/>
        </w:rPr>
        <w:drawing>
          <wp:inline distT="0" distB="0" distL="0" distR="0" wp14:anchorId="66E8CFA5" wp14:editId="0AE2D878">
            <wp:extent cx="106680" cy="162560"/>
            <wp:effectExtent l="0" t="0" r="7620" b="8890"/>
            <wp:docPr id="23" name="Рисунок 23" descr="https://www.garant.ru/files/2/6/1379762/pict2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garant.ru/files/2/6/1379762/pict28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 НЕВКУСНО ГОТОВЯТ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noProof/>
          <w:color w:val="333333"/>
          <w:spacing w:val="0"/>
          <w:sz w:val="24"/>
          <w:szCs w:val="24"/>
          <w:lang w:eastAsia="ru-RU"/>
        </w:rPr>
        <w:drawing>
          <wp:inline distT="0" distB="0" distL="0" distR="0" wp14:anchorId="0C72CEE0" wp14:editId="790B3B4C">
            <wp:extent cx="106680" cy="162560"/>
            <wp:effectExtent l="0" t="0" r="7620" b="8890"/>
            <wp:docPr id="24" name="Рисунок 24" descr="https://www.garant.ru/files/2/6/1379762/pict2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garant.ru/files/2/6/1379762/pict29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 ОДНООБРАЗНОЕ ПИТАНИЕ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noProof/>
          <w:color w:val="333333"/>
          <w:spacing w:val="0"/>
          <w:sz w:val="24"/>
          <w:szCs w:val="24"/>
          <w:lang w:eastAsia="ru-RU"/>
        </w:rPr>
        <w:drawing>
          <wp:inline distT="0" distB="0" distL="0" distR="0" wp14:anchorId="2B772A5D" wp14:editId="52589CDC">
            <wp:extent cx="106680" cy="162560"/>
            <wp:effectExtent l="0" t="0" r="7620" b="8890"/>
            <wp:docPr id="25" name="Рисунок 25" descr="https://www.garant.ru/files/2/6/1379762/pict3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garant.ru/files/2/6/1379762/pict30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 ГОТОВЯТ НЕЛЮБИМУЮ ПИЩУ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noProof/>
          <w:color w:val="333333"/>
          <w:spacing w:val="0"/>
          <w:sz w:val="24"/>
          <w:szCs w:val="24"/>
          <w:lang w:eastAsia="ru-RU"/>
        </w:rPr>
        <w:drawing>
          <wp:inline distT="0" distB="0" distL="0" distR="0" wp14:anchorId="15A0F419" wp14:editId="0C5D0BF5">
            <wp:extent cx="106680" cy="162560"/>
            <wp:effectExtent l="0" t="0" r="7620" b="8890"/>
            <wp:docPr id="26" name="Рисунок 26" descr="https://www.garant.ru/files/2/6/1379762/pict3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garant.ru/files/2/6/1379762/pict31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 ОСТЫВШАЯ ЕДА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noProof/>
          <w:color w:val="333333"/>
          <w:spacing w:val="0"/>
          <w:sz w:val="24"/>
          <w:szCs w:val="24"/>
          <w:lang w:eastAsia="ru-RU"/>
        </w:rPr>
        <w:drawing>
          <wp:inline distT="0" distB="0" distL="0" distR="0" wp14:anchorId="5AC13367" wp14:editId="22B92977">
            <wp:extent cx="106680" cy="162560"/>
            <wp:effectExtent l="0" t="0" r="7620" b="8890"/>
            <wp:docPr id="27" name="Рисунок 27" descr="https://www.garant.ru/files/2/6/1379762/pict3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garant.ru/files/2/6/1379762/pict32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 МАЛЕНЬКИЕ ПОРЦИИ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noProof/>
          <w:color w:val="333333"/>
          <w:spacing w:val="0"/>
          <w:sz w:val="24"/>
          <w:szCs w:val="24"/>
          <w:lang w:eastAsia="ru-RU"/>
        </w:rPr>
        <w:drawing>
          <wp:inline distT="0" distB="0" distL="0" distR="0" wp14:anchorId="40DDEBD5" wp14:editId="6066A160">
            <wp:extent cx="106680" cy="162560"/>
            <wp:effectExtent l="0" t="0" r="7620" b="8890"/>
            <wp:docPr id="28" name="Рисунок 28" descr="https://www.garant.ru/files/2/6/1379762/pict3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garant.ru/files/2/6/1379762/pict33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 ИНОЕ _______________________________________________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8. ПОСЕЩАЕТЕ ЛИ ГРУППУ ПРОДЛЁННОГО ДНЯ?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noProof/>
          <w:color w:val="333333"/>
          <w:spacing w:val="0"/>
          <w:sz w:val="24"/>
          <w:szCs w:val="24"/>
          <w:lang w:eastAsia="ru-RU"/>
        </w:rPr>
        <w:drawing>
          <wp:inline distT="0" distB="0" distL="0" distR="0" wp14:anchorId="1CAD160F" wp14:editId="25530E3F">
            <wp:extent cx="106680" cy="162560"/>
            <wp:effectExtent l="0" t="0" r="7620" b="8890"/>
            <wp:docPr id="29" name="Рисунок 29" descr="https://www.garant.ru/files/2/6/1379762/pict3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garant.ru/files/2/6/1379762/pict34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 ДА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noProof/>
          <w:color w:val="333333"/>
          <w:spacing w:val="0"/>
          <w:sz w:val="24"/>
          <w:szCs w:val="24"/>
          <w:lang w:eastAsia="ru-RU"/>
        </w:rPr>
        <w:drawing>
          <wp:inline distT="0" distB="0" distL="0" distR="0" wp14:anchorId="37340276" wp14:editId="56190ACE">
            <wp:extent cx="106680" cy="162560"/>
            <wp:effectExtent l="0" t="0" r="7620" b="8890"/>
            <wp:docPr id="30" name="Рисунок 30" descr="https://www.garant.ru/files/2/6/1379762/pict3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garant.ru/files/2/6/1379762/pict35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 НЕТ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lastRenderedPageBreak/>
        <w:t>8.1. ЕСЛИ ДА, ТО ПОЛУЧАЕТЕ ЛИ ПОЛДНИК В ШКОЛЕ ИЛИ ПРИНОСИТ# ИЗ ДОМА?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noProof/>
          <w:color w:val="333333"/>
          <w:spacing w:val="0"/>
          <w:sz w:val="24"/>
          <w:szCs w:val="24"/>
          <w:lang w:eastAsia="ru-RU"/>
        </w:rPr>
        <w:drawing>
          <wp:inline distT="0" distB="0" distL="0" distR="0" wp14:anchorId="614F2781" wp14:editId="31B41C88">
            <wp:extent cx="106680" cy="162560"/>
            <wp:effectExtent l="0" t="0" r="7620" b="8890"/>
            <wp:docPr id="31" name="Рисунок 31" descr="https://www.garant.ru/files/2/6/1379762/pict3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garant.ru/files/2/6/1379762/pict36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 ПОЛУЧАЕТ ПОЛДНИК В ШКОЛЕ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noProof/>
          <w:color w:val="333333"/>
          <w:spacing w:val="0"/>
          <w:sz w:val="24"/>
          <w:szCs w:val="24"/>
          <w:lang w:eastAsia="ru-RU"/>
        </w:rPr>
        <w:drawing>
          <wp:inline distT="0" distB="0" distL="0" distR="0" wp14:anchorId="34AB7A5F" wp14:editId="4C6D343A">
            <wp:extent cx="106680" cy="162560"/>
            <wp:effectExtent l="0" t="0" r="7620" b="8890"/>
            <wp:docPr id="32" name="Рисунок 32" descr="https://www.garant.ru/files/2/6/1379762/pict3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garant.ru/files/2/6/1379762/pict37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 ПРИНОСИТ ИЗ ДОМА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9. УСТРАИВАЕТ МЕНЮ ШКОЛЬНОЙ СТОЛОВОЙ?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noProof/>
          <w:color w:val="333333"/>
          <w:spacing w:val="0"/>
          <w:sz w:val="24"/>
          <w:szCs w:val="24"/>
          <w:lang w:eastAsia="ru-RU"/>
        </w:rPr>
        <w:drawing>
          <wp:inline distT="0" distB="0" distL="0" distR="0" wp14:anchorId="318267AD" wp14:editId="632DD6BC">
            <wp:extent cx="106680" cy="162560"/>
            <wp:effectExtent l="0" t="0" r="7620" b="8890"/>
            <wp:docPr id="33" name="Рисунок 33" descr="https://www.garant.ru/files/2/6/1379762/pict3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garant.ru/files/2/6/1379762/pict38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 ДА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noProof/>
          <w:color w:val="333333"/>
          <w:spacing w:val="0"/>
          <w:sz w:val="24"/>
          <w:szCs w:val="24"/>
          <w:lang w:eastAsia="ru-RU"/>
        </w:rPr>
        <w:drawing>
          <wp:inline distT="0" distB="0" distL="0" distR="0" wp14:anchorId="72D03787" wp14:editId="1CC20CE3">
            <wp:extent cx="106680" cy="162560"/>
            <wp:effectExtent l="0" t="0" r="7620" b="8890"/>
            <wp:docPr id="34" name="Рисунок 34" descr="https://www.garant.ru/files/2/6/1379762/pict3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garant.ru/files/2/6/1379762/pict39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 НЕТ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noProof/>
          <w:color w:val="333333"/>
          <w:spacing w:val="0"/>
          <w:sz w:val="24"/>
          <w:szCs w:val="24"/>
          <w:lang w:eastAsia="ru-RU"/>
        </w:rPr>
        <w:drawing>
          <wp:inline distT="0" distB="0" distL="0" distR="0" wp14:anchorId="38EF3486" wp14:editId="28BABB2B">
            <wp:extent cx="106680" cy="162560"/>
            <wp:effectExtent l="0" t="0" r="7620" b="8890"/>
            <wp:docPr id="35" name="Рисунок 35" descr="https://www.garant.ru/files/2/6/1379762/pict4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garant.ru/files/2/6/1379762/pict40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 ИНОГДА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10. СЧИТАЕТЕ ЛИ ПИТАНИЕ В ШКОЛЕ ЗДОРОВЫМ И ПОЛНОЦЕННЫМ?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noProof/>
          <w:color w:val="333333"/>
          <w:spacing w:val="0"/>
          <w:sz w:val="24"/>
          <w:szCs w:val="24"/>
          <w:lang w:eastAsia="ru-RU"/>
        </w:rPr>
        <w:drawing>
          <wp:inline distT="0" distB="0" distL="0" distR="0" wp14:anchorId="4BBEC388" wp14:editId="6A5A8AC4">
            <wp:extent cx="106680" cy="162560"/>
            <wp:effectExtent l="0" t="0" r="7620" b="8890"/>
            <wp:docPr id="36" name="Рисунок 36" descr="https://www.garant.ru/files/2/6/1379762/pict4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garant.ru/files/2/6/1379762/pict41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 ДА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noProof/>
          <w:color w:val="333333"/>
          <w:spacing w:val="0"/>
          <w:sz w:val="24"/>
          <w:szCs w:val="24"/>
          <w:lang w:eastAsia="ru-RU"/>
        </w:rPr>
        <w:drawing>
          <wp:inline distT="0" distB="0" distL="0" distR="0" wp14:anchorId="706023DA" wp14:editId="341639A3">
            <wp:extent cx="106680" cy="162560"/>
            <wp:effectExtent l="0" t="0" r="7620" b="8890"/>
            <wp:docPr id="37" name="Рисунок 37" descr="https://www.garant.ru/files/2/6/1379762/pict4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garant.ru/files/2/6/1379762/pict42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 НЕТ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11. ВАШИ ПРЕДЛОЖЕНИЯ ПО ИЗМЕНЕНИЮ МЕНЮ: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______________________________________________________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12. ВАШИ ПРЕДЛОЖЕНИЯ ПО УЛУЧШЕНИЮ ПИТАНИЯ В ШКОЛЕ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______________________________________________________</w:t>
      </w:r>
    </w:p>
    <w:p w:rsid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</w:p>
    <w:p w:rsid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</w:p>
    <w:p w:rsid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</w:p>
    <w:p w:rsid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</w:p>
    <w:p w:rsid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</w:p>
    <w:p w:rsid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bookmarkStart w:id="1" w:name="_GoBack"/>
      <w:bookmarkEnd w:id="1"/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Приложение 2</w:t>
      </w: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br/>
        <w:t>к </w:t>
      </w:r>
      <w:hyperlink r:id="rId10" w:anchor="0" w:history="1">
        <w:r w:rsidRPr="00443FE2">
          <w:rPr>
            <w:rFonts w:eastAsia="Times New Roman"/>
            <w:color w:val="808080"/>
            <w:spacing w:val="0"/>
            <w:sz w:val="24"/>
            <w:szCs w:val="24"/>
            <w:u w:val="single"/>
            <w:bdr w:val="none" w:sz="0" w:space="0" w:color="auto" w:frame="1"/>
            <w:lang w:eastAsia="ru-RU"/>
          </w:rPr>
          <w:t>MP 2.4.0180-20</w:t>
        </w:r>
      </w:hyperlink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outlineLvl w:val="2"/>
        <w:rPr>
          <w:rFonts w:eastAsia="Times New Roman"/>
          <w:b/>
          <w:bCs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b/>
          <w:bCs/>
          <w:color w:val="333333"/>
          <w:spacing w:val="0"/>
          <w:sz w:val="24"/>
          <w:szCs w:val="24"/>
          <w:lang w:eastAsia="ru-RU"/>
        </w:rPr>
        <w:t>Форма оценочного листа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Дата проведения проверки: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Инициативная группа, проводившая проверку: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071"/>
        <w:gridCol w:w="1014"/>
      </w:tblGrid>
      <w:tr w:rsidR="00443FE2" w:rsidRPr="00443FE2" w:rsidTr="00443FE2"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b/>
                <w:bCs/>
                <w:spacing w:val="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b/>
                <w:bCs/>
                <w:spacing w:val="0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b/>
                <w:bCs/>
                <w:spacing w:val="0"/>
                <w:sz w:val="24"/>
                <w:szCs w:val="24"/>
                <w:lang w:eastAsia="ru-RU"/>
              </w:rPr>
              <w:t>Да/нет</w:t>
            </w:r>
          </w:p>
        </w:tc>
      </w:tr>
      <w:tr w:rsidR="00443FE2" w:rsidRPr="00443FE2" w:rsidTr="00443FE2"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Имеется ли в организации меню?</w:t>
            </w:r>
          </w:p>
        </w:tc>
      </w:tr>
      <w:tr w:rsidR="00443FE2" w:rsidRPr="00443FE2" w:rsidTr="00443FE2"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   </w:t>
            </w:r>
          </w:p>
        </w:tc>
      </w:tr>
      <w:tr w:rsidR="00443FE2" w:rsidRPr="00443FE2" w:rsidTr="00443FE2"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Б) да, но без учета возрастных групп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   </w:t>
            </w:r>
          </w:p>
        </w:tc>
      </w:tr>
      <w:tr w:rsidR="00443FE2" w:rsidRPr="00443FE2" w:rsidTr="00443FE2"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В) нет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   </w:t>
            </w:r>
          </w:p>
        </w:tc>
      </w:tr>
      <w:tr w:rsidR="00443FE2" w:rsidRPr="00443FE2" w:rsidTr="00443FE2"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Вывешено ли цикличное меню для ознакомления родителей и детей?</w:t>
            </w:r>
          </w:p>
        </w:tc>
      </w:tr>
      <w:tr w:rsidR="00443FE2" w:rsidRPr="00443FE2" w:rsidTr="00443FE2"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   </w:t>
            </w:r>
          </w:p>
        </w:tc>
      </w:tr>
      <w:tr w:rsidR="00443FE2" w:rsidRPr="00443FE2" w:rsidTr="00443FE2"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   </w:t>
            </w:r>
          </w:p>
        </w:tc>
      </w:tr>
      <w:tr w:rsidR="00443FE2" w:rsidRPr="00443FE2" w:rsidTr="00443FE2"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443FE2" w:rsidRPr="00443FE2" w:rsidTr="00443FE2"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   </w:t>
            </w:r>
          </w:p>
        </w:tc>
      </w:tr>
      <w:tr w:rsidR="00443FE2" w:rsidRPr="00443FE2" w:rsidTr="00443FE2"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   </w:t>
            </w:r>
          </w:p>
        </w:tc>
      </w:tr>
      <w:tr w:rsidR="00443FE2" w:rsidRPr="00443FE2" w:rsidTr="00443FE2"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В меню отсутствуют повторы блюд?</w:t>
            </w:r>
          </w:p>
        </w:tc>
      </w:tr>
      <w:tr w:rsidR="00443FE2" w:rsidRPr="00443FE2" w:rsidTr="00443FE2"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   </w:t>
            </w:r>
          </w:p>
        </w:tc>
      </w:tr>
      <w:tr w:rsidR="00443FE2" w:rsidRPr="00443FE2" w:rsidTr="00443FE2"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   </w:t>
            </w:r>
          </w:p>
        </w:tc>
      </w:tr>
      <w:tr w:rsidR="00443FE2" w:rsidRPr="00443FE2" w:rsidTr="00443FE2"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gridSpan w:val="2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В меню отсутствуют запрещенные блюда и продукты</w:t>
            </w:r>
          </w:p>
        </w:tc>
      </w:tr>
      <w:tr w:rsidR="00443FE2" w:rsidRPr="00443FE2" w:rsidTr="00443FE2"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   </w:t>
            </w:r>
          </w:p>
        </w:tc>
      </w:tr>
      <w:tr w:rsidR="00443FE2" w:rsidRPr="00443FE2" w:rsidTr="00443FE2"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   </w:t>
            </w:r>
          </w:p>
        </w:tc>
      </w:tr>
      <w:tr w:rsidR="00443FE2" w:rsidRPr="00443FE2" w:rsidTr="00443FE2"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gridSpan w:val="2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443FE2" w:rsidRPr="00443FE2" w:rsidTr="00443FE2"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   </w:t>
            </w:r>
          </w:p>
        </w:tc>
      </w:tr>
      <w:tr w:rsidR="00443FE2" w:rsidRPr="00443FE2" w:rsidTr="00443FE2"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   </w:t>
            </w:r>
          </w:p>
        </w:tc>
      </w:tr>
      <w:tr w:rsidR="00443FE2" w:rsidRPr="00443FE2" w:rsidTr="00443FE2"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gridSpan w:val="2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 xml:space="preserve">Есть ли в организации приказ о создании и порядке работы </w:t>
            </w:r>
            <w:proofErr w:type="spellStart"/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 xml:space="preserve"> комиссии?</w:t>
            </w:r>
          </w:p>
        </w:tc>
      </w:tr>
      <w:tr w:rsidR="00443FE2" w:rsidRPr="00443FE2" w:rsidTr="00443FE2"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   </w:t>
            </w:r>
          </w:p>
        </w:tc>
      </w:tr>
      <w:tr w:rsidR="00443FE2" w:rsidRPr="00443FE2" w:rsidTr="00443FE2"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   </w:t>
            </w:r>
          </w:p>
        </w:tc>
      </w:tr>
      <w:tr w:rsidR="00443FE2" w:rsidRPr="00443FE2" w:rsidTr="00443FE2"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gridSpan w:val="2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От всех ли партий приготовленных блюд снимается бракераж?</w:t>
            </w:r>
          </w:p>
        </w:tc>
      </w:tr>
      <w:tr w:rsidR="00443FE2" w:rsidRPr="00443FE2" w:rsidTr="00443FE2"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   </w:t>
            </w:r>
          </w:p>
        </w:tc>
      </w:tr>
      <w:tr w:rsidR="00443FE2" w:rsidRPr="00443FE2" w:rsidTr="00443FE2"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   </w:t>
            </w:r>
          </w:p>
        </w:tc>
      </w:tr>
      <w:tr w:rsidR="00443FE2" w:rsidRPr="00443FE2" w:rsidTr="00443FE2"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 xml:space="preserve"> комиссии (за период не менее месяца)?</w:t>
            </w:r>
          </w:p>
        </w:tc>
      </w:tr>
      <w:tr w:rsidR="00443FE2" w:rsidRPr="00443FE2" w:rsidTr="00443FE2"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   </w:t>
            </w:r>
          </w:p>
        </w:tc>
      </w:tr>
      <w:tr w:rsidR="00443FE2" w:rsidRPr="00443FE2" w:rsidTr="00443FE2"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   </w:t>
            </w:r>
          </w:p>
        </w:tc>
      </w:tr>
      <w:tr w:rsidR="00443FE2" w:rsidRPr="00443FE2" w:rsidTr="00443FE2"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443FE2" w:rsidRPr="00443FE2" w:rsidTr="00443FE2"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   </w:t>
            </w:r>
          </w:p>
        </w:tc>
      </w:tr>
      <w:tr w:rsidR="00443FE2" w:rsidRPr="00443FE2" w:rsidTr="00443FE2"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   </w:t>
            </w:r>
          </w:p>
        </w:tc>
      </w:tr>
      <w:tr w:rsidR="00443FE2" w:rsidRPr="00443FE2" w:rsidTr="00443FE2"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Проводится ли уборка помещений после каждого приема пищи?</w:t>
            </w:r>
          </w:p>
        </w:tc>
      </w:tr>
      <w:tr w:rsidR="00443FE2" w:rsidRPr="00443FE2" w:rsidTr="00443FE2"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   </w:t>
            </w:r>
          </w:p>
        </w:tc>
      </w:tr>
      <w:tr w:rsidR="00443FE2" w:rsidRPr="00443FE2" w:rsidTr="00443FE2"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   </w:t>
            </w:r>
          </w:p>
        </w:tc>
      </w:tr>
      <w:tr w:rsidR="00443FE2" w:rsidRPr="00443FE2" w:rsidTr="00443FE2"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443FE2" w:rsidRPr="00443FE2" w:rsidTr="00443FE2"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   </w:t>
            </w:r>
          </w:p>
        </w:tc>
      </w:tr>
      <w:tr w:rsidR="00443FE2" w:rsidRPr="00443FE2" w:rsidTr="00443FE2"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   </w:t>
            </w:r>
          </w:p>
        </w:tc>
      </w:tr>
      <w:tr w:rsidR="00443FE2" w:rsidRPr="00443FE2" w:rsidTr="00443FE2"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443FE2" w:rsidRPr="00443FE2" w:rsidTr="00443FE2"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   </w:t>
            </w:r>
          </w:p>
        </w:tc>
      </w:tr>
      <w:tr w:rsidR="00443FE2" w:rsidRPr="00443FE2" w:rsidTr="00443FE2"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   </w:t>
            </w:r>
          </w:p>
        </w:tc>
      </w:tr>
      <w:tr w:rsidR="00443FE2" w:rsidRPr="00443FE2" w:rsidTr="00443FE2"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Созданы ли условия для соблюдения детьми правил личной гигиены?</w:t>
            </w:r>
          </w:p>
        </w:tc>
      </w:tr>
      <w:tr w:rsidR="00443FE2" w:rsidRPr="00443FE2" w:rsidTr="00443FE2"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   </w:t>
            </w:r>
          </w:p>
        </w:tc>
      </w:tr>
      <w:tr w:rsidR="00443FE2" w:rsidRPr="00443FE2" w:rsidTr="00443FE2"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   </w:t>
            </w:r>
          </w:p>
        </w:tc>
      </w:tr>
      <w:tr w:rsidR="00443FE2" w:rsidRPr="00443FE2" w:rsidTr="00443FE2"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Выявлялись ли замечания к соблюдению детьми правил личной гигиены?</w:t>
            </w:r>
          </w:p>
        </w:tc>
      </w:tr>
      <w:tr w:rsidR="00443FE2" w:rsidRPr="00443FE2" w:rsidTr="00443FE2"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   </w:t>
            </w:r>
          </w:p>
        </w:tc>
      </w:tr>
      <w:tr w:rsidR="00443FE2" w:rsidRPr="00443FE2" w:rsidTr="00443FE2"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   </w:t>
            </w:r>
          </w:p>
        </w:tc>
      </w:tr>
      <w:tr w:rsidR="00443FE2" w:rsidRPr="00443FE2" w:rsidTr="00443FE2"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443FE2" w:rsidRPr="00443FE2" w:rsidTr="00443FE2"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   </w:t>
            </w:r>
          </w:p>
        </w:tc>
      </w:tr>
      <w:tr w:rsidR="00443FE2" w:rsidRPr="00443FE2" w:rsidTr="00443FE2"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   </w:t>
            </w:r>
          </w:p>
        </w:tc>
      </w:tr>
      <w:tr w:rsidR="00443FE2" w:rsidRPr="00443FE2" w:rsidTr="00443FE2"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Имели ли факты выдачи детям остывшей пищи?</w:t>
            </w:r>
          </w:p>
        </w:tc>
      </w:tr>
      <w:tr w:rsidR="00443FE2" w:rsidRPr="00443FE2" w:rsidTr="00443FE2"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   </w:t>
            </w:r>
          </w:p>
        </w:tc>
      </w:tr>
      <w:tr w:rsidR="00443FE2" w:rsidRPr="00443FE2" w:rsidTr="00443FE2"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   </w:t>
            </w:r>
          </w:p>
        </w:tc>
      </w:tr>
    </w:tbl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vanish/>
          <w:color w:val="333333"/>
          <w:spacing w:val="0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0"/>
        <w:gridCol w:w="4120"/>
      </w:tblGrid>
      <w:tr w:rsidR="00443FE2" w:rsidRPr="00443FE2" w:rsidTr="00443FE2">
        <w:tc>
          <w:tcPr>
            <w:tcW w:w="2500" w:type="pct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Руководитель Федеральной службы</w:t>
            </w: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br/>
              <w:t>по надзору в сфере защиты прав</w:t>
            </w: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br/>
              <w:t>потребителей и благополучия человека,</w:t>
            </w: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br/>
              <w:t>Главный государственный санитарный</w:t>
            </w: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br/>
              <w:t>врач Российской Федерации</w:t>
            </w:r>
          </w:p>
        </w:tc>
        <w:tc>
          <w:tcPr>
            <w:tcW w:w="2500" w:type="pct"/>
            <w:hideMark/>
          </w:tcPr>
          <w:p w:rsidR="00443FE2" w:rsidRPr="00443FE2" w:rsidRDefault="00443FE2" w:rsidP="00443FE2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443FE2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А.Ю. Попова</w:t>
            </w:r>
          </w:p>
        </w:tc>
      </w:tr>
    </w:tbl>
    <w:p w:rsidR="00443FE2" w:rsidRPr="00443FE2" w:rsidRDefault="00443FE2" w:rsidP="00443FE2">
      <w:pPr>
        <w:shd w:val="clear" w:color="auto" w:fill="FFFFFF"/>
        <w:spacing w:after="0" w:line="240" w:lineRule="auto"/>
        <w:jc w:val="both"/>
        <w:outlineLvl w:val="1"/>
        <w:rPr>
          <w:rFonts w:eastAsia="Times New Roman"/>
          <w:b/>
          <w:bCs/>
          <w:color w:val="4D4D4D"/>
          <w:spacing w:val="0"/>
          <w:sz w:val="24"/>
          <w:szCs w:val="24"/>
          <w:lang w:eastAsia="ru-RU"/>
        </w:rPr>
      </w:pPr>
      <w:bookmarkStart w:id="2" w:name="review"/>
      <w:bookmarkEnd w:id="2"/>
      <w:r w:rsidRPr="00443FE2">
        <w:rPr>
          <w:rFonts w:eastAsia="Times New Roman"/>
          <w:b/>
          <w:bCs/>
          <w:color w:val="4D4D4D"/>
          <w:spacing w:val="0"/>
          <w:sz w:val="24"/>
          <w:szCs w:val="24"/>
          <w:lang w:eastAsia="ru-RU"/>
        </w:rPr>
        <w:t>Обзор документа</w:t>
      </w:r>
    </w:p>
    <w:p w:rsidR="00443FE2" w:rsidRPr="00443FE2" w:rsidRDefault="00443FE2" w:rsidP="00443FE2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spacing w:val="0"/>
          <w:sz w:val="24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proofErr w:type="spellStart"/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Роспотребнадзор</w:t>
      </w:r>
      <w:proofErr w:type="spellEnd"/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 xml:space="preserve"> подготовил методические рекомендации по родительскому контролю за организацией горячего питания детей в общеобразовательных организациях.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Перечислены принципы здорового питания. Оно направлено на профилактику патологических пищевых привычек: 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 и напитки), жира (колбасные изделия и сосиски, бутерброды).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lastRenderedPageBreak/>
        <w:t>Интервалы между основными приемами пищи (завтрак, обед и ужин) должны составлять не менее 3,5-4 часов; между основными и промежуточными (второй завтрак, полдник, второй ужин) - не менее 1,5 часов. Указано рекомендуемое количество приемов пищи в образовательной организации в зависимости от режима функционирования.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Приведена анкета школьника (заполняется вместе с родителями), а также форма оценочного листа.</w:t>
      </w:r>
    </w:p>
    <w:p w:rsidR="00443FE2" w:rsidRPr="00443FE2" w:rsidRDefault="00443FE2" w:rsidP="00443FE2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pacing w:val="0"/>
          <w:sz w:val="24"/>
          <w:szCs w:val="24"/>
          <w:lang w:eastAsia="ru-RU"/>
        </w:rPr>
      </w:pPr>
      <w:r w:rsidRPr="00443FE2">
        <w:rPr>
          <w:rFonts w:eastAsia="Times New Roman"/>
          <w:color w:val="333333"/>
          <w:spacing w:val="0"/>
          <w:sz w:val="24"/>
          <w:szCs w:val="24"/>
          <w:lang w:eastAsia="ru-RU"/>
        </w:rPr>
        <w:t>Даны рекомендации по организации питания детей в семье.</w:t>
      </w:r>
    </w:p>
    <w:p w:rsidR="004E0B72" w:rsidRPr="00443FE2" w:rsidRDefault="004E0B72" w:rsidP="00443FE2">
      <w:pPr>
        <w:spacing w:after="0" w:line="240" w:lineRule="auto"/>
        <w:jc w:val="both"/>
        <w:rPr>
          <w:sz w:val="24"/>
          <w:szCs w:val="24"/>
        </w:rPr>
      </w:pPr>
    </w:p>
    <w:sectPr w:rsidR="004E0B72" w:rsidRPr="00443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13598"/>
    <w:multiLevelType w:val="hybridMultilevel"/>
    <w:tmpl w:val="BD529108"/>
    <w:lvl w:ilvl="0" w:tplc="533826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E487385"/>
    <w:multiLevelType w:val="hybridMultilevel"/>
    <w:tmpl w:val="38A6A17E"/>
    <w:lvl w:ilvl="0" w:tplc="1F847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9D"/>
    <w:rsid w:val="000057E4"/>
    <w:rsid w:val="00273BEE"/>
    <w:rsid w:val="00443FE2"/>
    <w:rsid w:val="004E0B72"/>
    <w:rsid w:val="00B0165A"/>
    <w:rsid w:val="00E0649D"/>
    <w:rsid w:val="00FE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DB1E4"/>
  <w15:chartTrackingRefBased/>
  <w15:docId w15:val="{B0A8A5DD-B972-4F29-91AF-07F614FA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65A"/>
    <w:pPr>
      <w:spacing w:after="200" w:line="276" w:lineRule="auto"/>
    </w:pPr>
    <w:rPr>
      <w:rFonts w:ascii="Times New Roman" w:eastAsia="Calibri" w:hAnsi="Times New Roman" w:cs="Times New Roman"/>
      <w:spacing w:val="-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0165A"/>
    <w:pPr>
      <w:spacing w:before="100" w:beforeAutospacing="1" w:after="100" w:afterAutospacing="1" w:line="240" w:lineRule="auto"/>
    </w:pPr>
    <w:rPr>
      <w:rFonts w:eastAsia="Times New Roman"/>
      <w:spacing w:val="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0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2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8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13845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413845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74138458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arant.ru/products/ipo/prime/doc/74138458/" TargetMode="External"/><Relationship Id="rId10" Type="http://schemas.openxmlformats.org/officeDocument/2006/relationships/hyperlink" Target="https://www.garant.ru/products/ipo/prime/doc/74138458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3621</Words>
  <Characters>20646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Школа-лицей 17</dc:creator>
  <cp:keywords/>
  <dc:description/>
  <cp:lastModifiedBy>Школа-лицей 17</cp:lastModifiedBy>
  <cp:revision>2</cp:revision>
  <dcterms:created xsi:type="dcterms:W3CDTF">2021-10-19T12:00:00Z</dcterms:created>
  <dcterms:modified xsi:type="dcterms:W3CDTF">2021-10-19T12:00:00Z</dcterms:modified>
</cp:coreProperties>
</file>